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9C" w:rsidRPr="004D0563" w:rsidRDefault="00AF7A9C" w:rsidP="00AF7A9C">
      <w:pPr>
        <w:shd w:val="clear" w:color="auto" w:fill="FFFFFF"/>
        <w:spacing w:after="0" w:line="240" w:lineRule="auto"/>
        <w:rPr>
          <w:rFonts w:ascii="Times New Roman" w:eastAsia="Times New Roman" w:hAnsi="Times New Roman" w:cs="Times New Roman"/>
          <w:color w:val="222222"/>
        </w:rPr>
      </w:pPr>
      <w:bookmarkStart w:id="0" w:name="_GoBack"/>
      <w:bookmarkEnd w:id="0"/>
      <w:r w:rsidRPr="004D0563">
        <w:rPr>
          <w:rFonts w:ascii="Times New Roman" w:eastAsia="Times New Roman" w:hAnsi="Times New Roman" w:cs="Times New Roman"/>
          <w:color w:val="222222"/>
        </w:rPr>
        <w:t>September 22, 2017</w:t>
      </w:r>
    </w:p>
    <w:p w:rsidR="00AF7A9C" w:rsidRPr="004D0563" w:rsidRDefault="00AF7A9C" w:rsidP="00AF7A9C">
      <w:pPr>
        <w:shd w:val="clear" w:color="auto" w:fill="FFFFFF"/>
        <w:spacing w:after="0" w:line="240" w:lineRule="auto"/>
        <w:rPr>
          <w:rFonts w:ascii="Times New Roman" w:eastAsia="Times New Roman" w:hAnsi="Times New Roman" w:cs="Times New Roman"/>
          <w:color w:val="222222"/>
        </w:rPr>
      </w:pPr>
    </w:p>
    <w:p w:rsidR="004570CC" w:rsidRPr="004D0563" w:rsidRDefault="004570CC" w:rsidP="00AF7A9C">
      <w:pPr>
        <w:shd w:val="clear" w:color="auto" w:fill="FFFFFF"/>
        <w:spacing w:after="0" w:line="240" w:lineRule="auto"/>
        <w:rPr>
          <w:rFonts w:ascii="Times New Roman" w:eastAsia="Times New Roman" w:hAnsi="Times New Roman" w:cs="Times New Roman"/>
          <w:color w:val="222222"/>
        </w:rPr>
      </w:pPr>
    </w:p>
    <w:p w:rsidR="00AF7A9C" w:rsidRPr="00AF7A9C" w:rsidRDefault="00AF7A9C" w:rsidP="00AF7A9C">
      <w:pPr>
        <w:shd w:val="clear" w:color="auto" w:fill="FFFFFF"/>
        <w:spacing w:after="0" w:line="240" w:lineRule="auto"/>
        <w:rPr>
          <w:rFonts w:ascii="Arial" w:eastAsia="Times New Roman" w:hAnsi="Arial" w:cs="Arial"/>
          <w:color w:val="222222"/>
        </w:rPr>
      </w:pPr>
      <w:r w:rsidRPr="00AF7A9C">
        <w:rPr>
          <w:rFonts w:ascii="Times New Roman" w:eastAsia="Times New Roman" w:hAnsi="Times New Roman" w:cs="Times New Roman"/>
          <w:color w:val="222222"/>
        </w:rPr>
        <w:t>Mr. Gavin,</w:t>
      </w:r>
    </w:p>
    <w:p w:rsidR="00AF7A9C" w:rsidRPr="00AF7A9C" w:rsidRDefault="00AF7A9C" w:rsidP="00AF7A9C">
      <w:pPr>
        <w:shd w:val="clear" w:color="auto" w:fill="FFFFFF"/>
        <w:spacing w:after="0" w:line="240" w:lineRule="auto"/>
        <w:rPr>
          <w:rFonts w:ascii="Arial" w:eastAsia="Times New Roman" w:hAnsi="Arial" w:cs="Arial"/>
          <w:color w:val="222222"/>
        </w:rPr>
      </w:pPr>
      <w:r w:rsidRPr="00AF7A9C">
        <w:rPr>
          <w:rFonts w:ascii="Times New Roman" w:eastAsia="Times New Roman" w:hAnsi="Times New Roman" w:cs="Times New Roman"/>
          <w:color w:val="222222"/>
        </w:rPr>
        <w:t> </w:t>
      </w:r>
    </w:p>
    <w:p w:rsidR="00036773" w:rsidRPr="004D0563" w:rsidRDefault="00036773" w:rsidP="00AF7A9C">
      <w:pPr>
        <w:shd w:val="clear" w:color="auto" w:fill="FFFFFF"/>
        <w:spacing w:after="0" w:line="240" w:lineRule="auto"/>
        <w:rPr>
          <w:rFonts w:ascii="Times New Roman" w:eastAsia="Times New Roman" w:hAnsi="Times New Roman" w:cs="Times New Roman"/>
          <w:color w:val="222222"/>
        </w:rPr>
      </w:pPr>
      <w:r w:rsidRPr="004D0563">
        <w:rPr>
          <w:rFonts w:ascii="Times New Roman" w:eastAsia="Times New Roman" w:hAnsi="Times New Roman" w:cs="Times New Roman"/>
          <w:color w:val="222222"/>
        </w:rPr>
        <w:t>Please accept this letter and related documentation as Legacy Traditional School – North Valley’s response to the Authority’s September 13</w:t>
      </w:r>
      <w:r w:rsidRPr="004D0563">
        <w:rPr>
          <w:rFonts w:ascii="Times New Roman" w:eastAsia="Times New Roman" w:hAnsi="Times New Roman" w:cs="Times New Roman"/>
          <w:color w:val="222222"/>
          <w:vertAlign w:val="superscript"/>
        </w:rPr>
        <w:t>th</w:t>
      </w:r>
      <w:r w:rsidRPr="004D0563">
        <w:rPr>
          <w:rFonts w:ascii="Times New Roman" w:eastAsia="Times New Roman" w:hAnsi="Times New Roman" w:cs="Times New Roman"/>
          <w:color w:val="222222"/>
        </w:rPr>
        <w:t xml:space="preserve"> letter.  </w:t>
      </w:r>
    </w:p>
    <w:p w:rsidR="00036773" w:rsidRPr="004D0563" w:rsidRDefault="00036773" w:rsidP="00AF7A9C">
      <w:pPr>
        <w:shd w:val="clear" w:color="auto" w:fill="FFFFFF"/>
        <w:spacing w:after="0" w:line="240" w:lineRule="auto"/>
        <w:rPr>
          <w:rFonts w:ascii="Times New Roman" w:eastAsia="Times New Roman" w:hAnsi="Times New Roman" w:cs="Times New Roman"/>
          <w:color w:val="222222"/>
        </w:rPr>
      </w:pPr>
    </w:p>
    <w:p w:rsidR="00AF7A9C" w:rsidRPr="00AF7A9C" w:rsidRDefault="00036773" w:rsidP="00AF7A9C">
      <w:pPr>
        <w:shd w:val="clear" w:color="auto" w:fill="FFFFFF"/>
        <w:spacing w:after="0" w:line="240" w:lineRule="auto"/>
        <w:rPr>
          <w:rFonts w:ascii="Arial" w:eastAsia="Times New Roman" w:hAnsi="Arial" w:cs="Arial"/>
          <w:color w:val="222222"/>
        </w:rPr>
      </w:pPr>
      <w:r w:rsidRPr="004D0563">
        <w:rPr>
          <w:rFonts w:ascii="Times New Roman" w:eastAsia="Times New Roman" w:hAnsi="Times New Roman" w:cs="Times New Roman"/>
          <w:color w:val="222222"/>
        </w:rPr>
        <w:t>It is</w:t>
      </w:r>
      <w:r w:rsidR="00AF7A9C" w:rsidRPr="00AF7A9C">
        <w:rPr>
          <w:rFonts w:ascii="Times New Roman" w:eastAsia="Times New Roman" w:hAnsi="Times New Roman" w:cs="Times New Roman"/>
          <w:color w:val="222222"/>
        </w:rPr>
        <w:t xml:space="preserve"> Le</w:t>
      </w:r>
      <w:r w:rsidRPr="004D0563">
        <w:rPr>
          <w:rFonts w:ascii="Times New Roman" w:eastAsia="Times New Roman" w:hAnsi="Times New Roman" w:cs="Times New Roman"/>
          <w:color w:val="222222"/>
        </w:rPr>
        <w:t>gacy T</w:t>
      </w:r>
      <w:r w:rsidR="004570CC" w:rsidRPr="004D0563">
        <w:rPr>
          <w:rFonts w:ascii="Times New Roman" w:eastAsia="Times New Roman" w:hAnsi="Times New Roman" w:cs="Times New Roman"/>
          <w:color w:val="222222"/>
        </w:rPr>
        <w:t>raditional School – Nevada</w:t>
      </w:r>
      <w:r w:rsidRPr="004D0563">
        <w:rPr>
          <w:rFonts w:ascii="Times New Roman" w:eastAsia="Times New Roman" w:hAnsi="Times New Roman" w:cs="Times New Roman"/>
          <w:color w:val="222222"/>
        </w:rPr>
        <w:t xml:space="preserve">’s position that the school both complies with the Title VI of the Civil Rights Act and </w:t>
      </w:r>
      <w:r w:rsidR="00AF7A9C" w:rsidRPr="00AF7A9C">
        <w:rPr>
          <w:rFonts w:ascii="Times New Roman" w:eastAsia="Times New Roman" w:hAnsi="Times New Roman" w:cs="Times New Roman"/>
          <w:color w:val="222222"/>
        </w:rPr>
        <w:t xml:space="preserve">complies with </w:t>
      </w:r>
      <w:r w:rsidRPr="004D0563">
        <w:rPr>
          <w:rFonts w:ascii="Times New Roman" w:eastAsia="Times New Roman" w:hAnsi="Times New Roman" w:cs="Times New Roman"/>
          <w:color w:val="222222"/>
        </w:rPr>
        <w:t>our approved</w:t>
      </w:r>
      <w:r w:rsidR="00AF7A9C" w:rsidRPr="00AF7A9C">
        <w:rPr>
          <w:rFonts w:ascii="Times New Roman" w:eastAsia="Times New Roman" w:hAnsi="Times New Roman" w:cs="Times New Roman"/>
          <w:color w:val="222222"/>
        </w:rPr>
        <w:t xml:space="preserve"> charter contract. </w:t>
      </w:r>
      <w:r w:rsidRPr="004D0563">
        <w:rPr>
          <w:rFonts w:ascii="Times New Roman" w:eastAsia="Times New Roman" w:hAnsi="Times New Roman" w:cs="Times New Roman"/>
          <w:color w:val="222222"/>
        </w:rPr>
        <w:t xml:space="preserve"> Attached are</w:t>
      </w:r>
      <w:r w:rsidR="00AF7A9C" w:rsidRPr="00AF7A9C">
        <w:rPr>
          <w:rFonts w:ascii="Times New Roman" w:eastAsia="Times New Roman" w:hAnsi="Times New Roman" w:cs="Times New Roman"/>
          <w:color w:val="222222"/>
        </w:rPr>
        <w:t xml:space="preserve"> the State Public Charter School Authority (SPCSA) recommended ch</w:t>
      </w:r>
      <w:r w:rsidRPr="004D0563">
        <w:rPr>
          <w:rFonts w:ascii="Times New Roman" w:eastAsia="Times New Roman" w:hAnsi="Times New Roman" w:cs="Times New Roman"/>
          <w:color w:val="222222"/>
        </w:rPr>
        <w:t>anges to the original charter</w:t>
      </w:r>
      <w:r w:rsidR="00AF7A9C" w:rsidRPr="00AF7A9C">
        <w:rPr>
          <w:rFonts w:ascii="Times New Roman" w:eastAsia="Times New Roman" w:hAnsi="Times New Roman" w:cs="Times New Roman"/>
          <w:color w:val="222222"/>
        </w:rPr>
        <w:t xml:space="preserve"> application. </w:t>
      </w:r>
      <w:r w:rsidRPr="004D0563">
        <w:rPr>
          <w:rFonts w:ascii="Times New Roman" w:eastAsia="Times New Roman" w:hAnsi="Times New Roman" w:cs="Times New Roman"/>
          <w:color w:val="222222"/>
        </w:rPr>
        <w:t xml:space="preserve"> As you can see on page 11 of the attachment “Legacy Recommendation Rprt_FINAL.doc”, t</w:t>
      </w:r>
      <w:r w:rsidR="00AF7A9C" w:rsidRPr="00AF7A9C">
        <w:rPr>
          <w:rFonts w:ascii="Times New Roman" w:eastAsia="Times New Roman" w:hAnsi="Times New Roman" w:cs="Times New Roman"/>
          <w:color w:val="222222"/>
        </w:rPr>
        <w:t>he SPCSA required the following change to the application’s dress code policy:</w:t>
      </w:r>
    </w:p>
    <w:p w:rsidR="00AF7A9C" w:rsidRPr="00AF7A9C" w:rsidRDefault="00AF7A9C" w:rsidP="004D0563">
      <w:pPr>
        <w:shd w:val="clear" w:color="auto" w:fill="FFFFFF"/>
        <w:spacing w:before="100" w:beforeAutospacing="1" w:line="170" w:lineRule="atLeast"/>
        <w:ind w:left="893"/>
        <w:rPr>
          <w:rFonts w:ascii="Times New Roman" w:eastAsia="Times New Roman" w:hAnsi="Times New Roman" w:cs="Times New Roman"/>
          <w:i/>
          <w:color w:val="222222"/>
        </w:rPr>
      </w:pPr>
      <w:r w:rsidRPr="00AF7A9C">
        <w:rPr>
          <w:rFonts w:ascii="Times New Roman" w:eastAsia="Times New Roman" w:hAnsi="Times New Roman" w:cs="Times New Roman"/>
          <w:i/>
          <w:color w:val="222222"/>
        </w:rPr>
        <w:t>It is possible that an element of the dress code could be perceived by the community as unfairly targeting African-American students who choose to wear their hair naturally (applicant describes locks and afros &gt;1inch as "extreme").  This may be viewed as discriminatory or exclusionary, much like prohibitions on religious headgear or other items have been struck down or seriously curtailed. </w:t>
      </w:r>
    </w:p>
    <w:p w:rsidR="00AF7A9C" w:rsidRPr="00AF7A9C" w:rsidRDefault="00AF7A9C" w:rsidP="004D0563">
      <w:pPr>
        <w:shd w:val="clear" w:color="auto" w:fill="FFFFFF"/>
        <w:spacing w:after="0" w:line="240" w:lineRule="auto"/>
        <w:rPr>
          <w:rFonts w:ascii="Arial" w:eastAsia="Times New Roman" w:hAnsi="Arial" w:cs="Arial"/>
          <w:color w:val="222222"/>
        </w:rPr>
      </w:pPr>
      <w:r w:rsidRPr="00AF7A9C">
        <w:rPr>
          <w:rFonts w:ascii="Times New Roman" w:eastAsia="Times New Roman" w:hAnsi="Times New Roman" w:cs="Times New Roman"/>
          <w:color w:val="222222"/>
        </w:rPr>
        <w:t xml:space="preserve">Edits </w:t>
      </w:r>
      <w:r w:rsidR="00506199">
        <w:rPr>
          <w:rFonts w:ascii="Times New Roman" w:eastAsia="Times New Roman" w:hAnsi="Times New Roman" w:cs="Times New Roman"/>
          <w:color w:val="222222"/>
        </w:rPr>
        <w:t>to the policy</w:t>
      </w:r>
      <w:r w:rsidR="00036773" w:rsidRPr="004D0563">
        <w:rPr>
          <w:rFonts w:ascii="Times New Roman" w:eastAsia="Times New Roman" w:hAnsi="Times New Roman" w:cs="Times New Roman"/>
          <w:color w:val="222222"/>
        </w:rPr>
        <w:t xml:space="preserve"> </w:t>
      </w:r>
      <w:r w:rsidRPr="00AF7A9C">
        <w:rPr>
          <w:rFonts w:ascii="Times New Roman" w:eastAsia="Times New Roman" w:hAnsi="Times New Roman" w:cs="Times New Roman"/>
          <w:color w:val="222222"/>
        </w:rPr>
        <w:t>and full compliance t</w:t>
      </w:r>
      <w:r w:rsidR="004D0563" w:rsidRPr="004D0563">
        <w:rPr>
          <w:rFonts w:ascii="Times New Roman" w:eastAsia="Times New Roman" w:hAnsi="Times New Roman" w:cs="Times New Roman"/>
          <w:color w:val="222222"/>
        </w:rPr>
        <w:t>o the SPCSA recommendations can</w:t>
      </w:r>
      <w:r w:rsidRPr="00AF7A9C">
        <w:rPr>
          <w:rFonts w:ascii="Times New Roman" w:eastAsia="Times New Roman" w:hAnsi="Times New Roman" w:cs="Times New Roman"/>
          <w:color w:val="222222"/>
        </w:rPr>
        <w:t xml:space="preserve"> be located </w:t>
      </w:r>
      <w:r w:rsidR="00506199">
        <w:rPr>
          <w:rFonts w:ascii="Times New Roman" w:eastAsia="Times New Roman" w:hAnsi="Times New Roman" w:cs="Times New Roman"/>
          <w:color w:val="222222"/>
        </w:rPr>
        <w:t xml:space="preserve">in the attached </w:t>
      </w:r>
      <w:r w:rsidRPr="00AF7A9C">
        <w:rPr>
          <w:rFonts w:ascii="Times New Roman" w:eastAsia="Times New Roman" w:hAnsi="Times New Roman" w:cs="Times New Roman"/>
          <w:color w:val="222222"/>
        </w:rPr>
        <w:t>NV Handbook (dress code policy on page 34)</w:t>
      </w:r>
      <w:r w:rsidR="00506199">
        <w:rPr>
          <w:rFonts w:ascii="Times New Roman" w:eastAsia="Times New Roman" w:hAnsi="Times New Roman" w:cs="Times New Roman"/>
          <w:color w:val="222222"/>
        </w:rPr>
        <w:t>.</w:t>
      </w:r>
    </w:p>
    <w:p w:rsidR="00AF7A9C" w:rsidRPr="00AF7A9C" w:rsidRDefault="00AF7A9C" w:rsidP="00AF7A9C">
      <w:pPr>
        <w:shd w:val="clear" w:color="auto" w:fill="FFFFFF"/>
        <w:spacing w:after="0" w:line="240" w:lineRule="auto"/>
        <w:rPr>
          <w:rFonts w:ascii="Arial" w:eastAsia="Times New Roman" w:hAnsi="Arial" w:cs="Arial"/>
          <w:color w:val="222222"/>
        </w:rPr>
      </w:pPr>
      <w:r w:rsidRPr="00AF7A9C">
        <w:rPr>
          <w:rFonts w:ascii="Times New Roman" w:eastAsia="Times New Roman" w:hAnsi="Times New Roman" w:cs="Times New Roman"/>
          <w:color w:val="222222"/>
        </w:rPr>
        <w:t> </w:t>
      </w:r>
    </w:p>
    <w:p w:rsidR="00AF7A9C" w:rsidRPr="00AF7A9C" w:rsidRDefault="00AF7A9C" w:rsidP="00AF7A9C">
      <w:pPr>
        <w:shd w:val="clear" w:color="auto" w:fill="FFFFFF"/>
        <w:spacing w:after="0" w:line="240" w:lineRule="auto"/>
        <w:rPr>
          <w:rFonts w:ascii="Arial" w:eastAsia="Times New Roman" w:hAnsi="Arial" w:cs="Arial"/>
          <w:color w:val="222222"/>
        </w:rPr>
      </w:pPr>
      <w:r w:rsidRPr="00AF7A9C">
        <w:rPr>
          <w:rFonts w:ascii="Times New Roman" w:eastAsia="Times New Roman" w:hAnsi="Times New Roman" w:cs="Times New Roman"/>
          <w:color w:val="222222"/>
        </w:rPr>
        <w:t xml:space="preserve">We trust that </w:t>
      </w:r>
      <w:r w:rsidR="00036773" w:rsidRPr="004D0563">
        <w:rPr>
          <w:rFonts w:ascii="Times New Roman" w:eastAsia="Times New Roman" w:hAnsi="Times New Roman" w:cs="Times New Roman"/>
          <w:color w:val="222222"/>
        </w:rPr>
        <w:t>had</w:t>
      </w:r>
      <w:r w:rsidRPr="00AF7A9C">
        <w:rPr>
          <w:rFonts w:ascii="Times New Roman" w:eastAsia="Times New Roman" w:hAnsi="Times New Roman" w:cs="Times New Roman"/>
          <w:color w:val="222222"/>
        </w:rPr>
        <w:t xml:space="preserve"> the Authority determine</w:t>
      </w:r>
      <w:r w:rsidR="00036773" w:rsidRPr="004D0563">
        <w:rPr>
          <w:rFonts w:ascii="Times New Roman" w:eastAsia="Times New Roman" w:hAnsi="Times New Roman" w:cs="Times New Roman"/>
          <w:color w:val="222222"/>
        </w:rPr>
        <w:t>d</w:t>
      </w:r>
      <w:r w:rsidRPr="00AF7A9C">
        <w:rPr>
          <w:rFonts w:ascii="Times New Roman" w:eastAsia="Times New Roman" w:hAnsi="Times New Roman" w:cs="Times New Roman"/>
          <w:color w:val="222222"/>
        </w:rPr>
        <w:t xml:space="preserve"> our dress code policy was an act of national origin discrimination, we w</w:t>
      </w:r>
      <w:r w:rsidR="00036773" w:rsidRPr="004D0563">
        <w:rPr>
          <w:rFonts w:ascii="Times New Roman" w:eastAsia="Times New Roman" w:hAnsi="Times New Roman" w:cs="Times New Roman"/>
          <w:color w:val="222222"/>
        </w:rPr>
        <w:t>ould have been notified in the Recommendation R</w:t>
      </w:r>
      <w:r w:rsidRPr="00AF7A9C">
        <w:rPr>
          <w:rFonts w:ascii="Times New Roman" w:eastAsia="Times New Roman" w:hAnsi="Times New Roman" w:cs="Times New Roman"/>
          <w:color w:val="222222"/>
        </w:rPr>
        <w:t>eport.</w:t>
      </w:r>
    </w:p>
    <w:p w:rsidR="00AF7A9C" w:rsidRPr="00AF7A9C" w:rsidRDefault="00AF7A9C" w:rsidP="00AF7A9C">
      <w:pPr>
        <w:shd w:val="clear" w:color="auto" w:fill="FFFFFF"/>
        <w:spacing w:after="0" w:line="240" w:lineRule="auto"/>
        <w:rPr>
          <w:rFonts w:ascii="Arial" w:eastAsia="Times New Roman" w:hAnsi="Arial" w:cs="Arial"/>
          <w:color w:val="222222"/>
        </w:rPr>
      </w:pPr>
      <w:r w:rsidRPr="00AF7A9C">
        <w:rPr>
          <w:rFonts w:ascii="Times New Roman" w:eastAsia="Times New Roman" w:hAnsi="Times New Roman" w:cs="Times New Roman"/>
          <w:color w:val="222222"/>
        </w:rPr>
        <w:t> </w:t>
      </w:r>
    </w:p>
    <w:p w:rsidR="001F38FC" w:rsidRDefault="00506199" w:rsidP="00AF7A9C">
      <w:pPr>
        <w:shd w:val="clear" w:color="auto" w:fill="FFFFFF"/>
        <w:spacing w:after="0" w:line="240" w:lineRule="auto"/>
        <w:rPr>
          <w:rFonts w:ascii="Arial" w:eastAsia="Times New Roman" w:hAnsi="Arial" w:cs="Arial"/>
          <w:color w:val="222222"/>
        </w:rPr>
      </w:pPr>
      <w:r>
        <w:rPr>
          <w:rFonts w:ascii="Times New Roman" w:eastAsia="Times New Roman" w:hAnsi="Times New Roman" w:cs="Times New Roman"/>
          <w:color w:val="222222"/>
        </w:rPr>
        <w:t xml:space="preserve">While we believe our hair policy was in line with the Authority’s expectations we are willing to make additional changes. </w:t>
      </w:r>
      <w:r w:rsidR="00AF7A9C" w:rsidRPr="00AF7A9C">
        <w:rPr>
          <w:rFonts w:ascii="Times New Roman" w:eastAsia="Times New Roman" w:hAnsi="Times New Roman" w:cs="Times New Roman"/>
          <w:color w:val="222222"/>
        </w:rPr>
        <w:t xml:space="preserve">Our proposed remedy is to </w:t>
      </w:r>
      <w:r w:rsidR="001F38FC">
        <w:rPr>
          <w:rFonts w:ascii="Times New Roman" w:eastAsia="Times New Roman" w:hAnsi="Times New Roman" w:cs="Times New Roman"/>
          <w:color w:val="222222"/>
        </w:rPr>
        <w:t>recommend the</w:t>
      </w:r>
      <w:r w:rsidR="00AF7A9C" w:rsidRPr="00AF7A9C">
        <w:rPr>
          <w:rFonts w:ascii="Times New Roman" w:eastAsia="Times New Roman" w:hAnsi="Times New Roman" w:cs="Times New Roman"/>
          <w:color w:val="222222"/>
        </w:rPr>
        <w:t xml:space="preserve"> following policy</w:t>
      </w:r>
      <w:r w:rsidR="001F38FC">
        <w:rPr>
          <w:rFonts w:ascii="Times New Roman" w:eastAsia="Times New Roman" w:hAnsi="Times New Roman" w:cs="Times New Roman"/>
          <w:color w:val="222222"/>
        </w:rPr>
        <w:t xml:space="preserve"> to the Legacy Traditional School Board for their approval</w:t>
      </w:r>
      <w:r w:rsidR="00AF7A9C" w:rsidRPr="00AF7A9C">
        <w:rPr>
          <w:rFonts w:ascii="Times New Roman" w:eastAsia="Times New Roman" w:hAnsi="Times New Roman" w:cs="Times New Roman"/>
          <w:color w:val="222222"/>
        </w:rPr>
        <w:t>:</w:t>
      </w:r>
      <w:r w:rsidR="004D0563">
        <w:rPr>
          <w:rFonts w:ascii="Arial" w:eastAsia="Times New Roman" w:hAnsi="Arial" w:cs="Arial"/>
          <w:color w:val="222222"/>
        </w:rPr>
        <w:t xml:space="preserve"> </w:t>
      </w:r>
    </w:p>
    <w:p w:rsidR="001F38FC" w:rsidRDefault="001F38FC" w:rsidP="00AF7A9C">
      <w:pPr>
        <w:shd w:val="clear" w:color="auto" w:fill="FFFFFF"/>
        <w:spacing w:after="0" w:line="240" w:lineRule="auto"/>
        <w:rPr>
          <w:rFonts w:ascii="Arial" w:eastAsia="Times New Roman" w:hAnsi="Arial" w:cs="Arial"/>
          <w:color w:val="222222"/>
        </w:rPr>
      </w:pPr>
    </w:p>
    <w:p w:rsidR="00AF7A9C" w:rsidRPr="001F38FC" w:rsidRDefault="00AF7A9C" w:rsidP="00AF7A9C">
      <w:pPr>
        <w:shd w:val="clear" w:color="auto" w:fill="FFFFFF"/>
        <w:spacing w:after="0" w:line="240" w:lineRule="auto"/>
        <w:rPr>
          <w:rFonts w:ascii="Times New Roman" w:eastAsia="Times New Roman" w:hAnsi="Times New Roman" w:cs="Times New Roman"/>
          <w:color w:val="222222"/>
        </w:rPr>
      </w:pPr>
      <w:r w:rsidRPr="00AF7A9C">
        <w:rPr>
          <w:rFonts w:ascii="Times New Roman" w:eastAsia="Times New Roman" w:hAnsi="Times New Roman" w:cs="Times New Roman"/>
          <w:color w:val="222222"/>
        </w:rPr>
        <w:t xml:space="preserve">The Legacy Traditional School Board has granted the site Principal with discretionary authority to accommodate the religious and national origin needs of all students. At the request of parents who can demonstrate religious or national origin rationale that </w:t>
      </w:r>
      <w:r w:rsidR="008777BD" w:rsidRPr="008777BD">
        <w:rPr>
          <w:rFonts w:ascii="Times New Roman" w:hAnsi="Times New Roman" w:cs="Times New Roman"/>
          <w:color w:val="222222"/>
          <w:shd w:val="clear" w:color="auto" w:fill="FFFFFF"/>
        </w:rPr>
        <w:t xml:space="preserve">necessitates an accommodation </w:t>
      </w:r>
      <w:r w:rsidRPr="00AF7A9C">
        <w:rPr>
          <w:rFonts w:ascii="Times New Roman" w:eastAsia="Times New Roman" w:hAnsi="Times New Roman" w:cs="Times New Roman"/>
          <w:color w:val="222222"/>
        </w:rPr>
        <w:t>to our policy, the site Principal may require a student to style their hair in such a way that adheres to the school’s dress code policy. </w:t>
      </w:r>
      <w:r w:rsidR="001F38FC">
        <w:rPr>
          <w:rFonts w:ascii="Times New Roman" w:eastAsia="Times New Roman" w:hAnsi="Times New Roman" w:cs="Times New Roman"/>
          <w:color w:val="222222"/>
        </w:rPr>
        <w:t xml:space="preserve"> Parents</w:t>
      </w:r>
      <w:r w:rsidR="008777BD">
        <w:rPr>
          <w:rFonts w:ascii="Times New Roman" w:eastAsia="Times New Roman" w:hAnsi="Times New Roman" w:cs="Times New Roman"/>
          <w:color w:val="222222"/>
        </w:rPr>
        <w:t xml:space="preserve"> </w:t>
      </w:r>
      <w:r w:rsidR="001F38FC">
        <w:rPr>
          <w:rFonts w:ascii="Times New Roman" w:eastAsia="Times New Roman" w:hAnsi="Times New Roman" w:cs="Times New Roman"/>
          <w:color w:val="222222"/>
        </w:rPr>
        <w:t>un</w:t>
      </w:r>
      <w:r w:rsidR="008777BD">
        <w:rPr>
          <w:rFonts w:ascii="Times New Roman" w:eastAsia="Times New Roman" w:hAnsi="Times New Roman" w:cs="Times New Roman"/>
          <w:color w:val="222222"/>
        </w:rPr>
        <w:t xml:space="preserve">satisfied </w:t>
      </w:r>
      <w:r w:rsidR="001F38FC">
        <w:rPr>
          <w:rFonts w:ascii="Times New Roman" w:eastAsia="Times New Roman" w:hAnsi="Times New Roman" w:cs="Times New Roman"/>
          <w:color w:val="222222"/>
        </w:rPr>
        <w:t xml:space="preserve">with </w:t>
      </w:r>
      <w:r w:rsidR="008777BD">
        <w:rPr>
          <w:rFonts w:ascii="Times New Roman" w:eastAsia="Times New Roman" w:hAnsi="Times New Roman" w:cs="Times New Roman"/>
          <w:color w:val="222222"/>
        </w:rPr>
        <w:t>the site principal</w:t>
      </w:r>
      <w:r w:rsidR="001F38FC">
        <w:rPr>
          <w:rFonts w:ascii="Times New Roman" w:eastAsia="Times New Roman" w:hAnsi="Times New Roman" w:cs="Times New Roman"/>
          <w:color w:val="222222"/>
        </w:rPr>
        <w:t xml:space="preserve"> decision</w:t>
      </w:r>
      <w:r w:rsidR="008777BD">
        <w:rPr>
          <w:rFonts w:ascii="Times New Roman" w:eastAsia="Times New Roman" w:hAnsi="Times New Roman" w:cs="Times New Roman"/>
          <w:color w:val="222222"/>
        </w:rPr>
        <w:t xml:space="preserve"> may </w:t>
      </w:r>
      <w:r w:rsidR="001F38FC">
        <w:rPr>
          <w:rFonts w:ascii="Times New Roman" w:eastAsia="Times New Roman" w:hAnsi="Times New Roman" w:cs="Times New Roman"/>
          <w:color w:val="222222"/>
        </w:rPr>
        <w:t>make a confidential appeal to the Legacy Traditional School Board.  All requests, reasons for requests, accommodations and appeals will remain confidential</w:t>
      </w:r>
      <w:r w:rsidRPr="00AF7A9C">
        <w:rPr>
          <w:rFonts w:ascii="Times New Roman" w:eastAsia="Times New Roman" w:hAnsi="Times New Roman" w:cs="Times New Roman"/>
          <w:color w:val="222222"/>
        </w:rPr>
        <w:t> </w:t>
      </w:r>
      <w:r w:rsidR="001F38FC">
        <w:rPr>
          <w:rFonts w:ascii="Times New Roman" w:eastAsia="Times New Roman" w:hAnsi="Times New Roman" w:cs="Times New Roman"/>
          <w:color w:val="222222"/>
        </w:rPr>
        <w:t>and not be shared with any persons without a legitimate educational interest.</w:t>
      </w:r>
    </w:p>
    <w:p w:rsidR="00036773" w:rsidRPr="004D0563" w:rsidRDefault="00036773" w:rsidP="00AF7A9C">
      <w:pPr>
        <w:shd w:val="clear" w:color="auto" w:fill="FFFFFF"/>
        <w:spacing w:after="0" w:line="240" w:lineRule="auto"/>
        <w:rPr>
          <w:rFonts w:ascii="Times New Roman" w:eastAsia="Times New Roman" w:hAnsi="Times New Roman" w:cs="Times New Roman"/>
          <w:color w:val="222222"/>
        </w:rPr>
      </w:pPr>
    </w:p>
    <w:p w:rsidR="00036773" w:rsidRPr="00AF7A9C" w:rsidRDefault="004D0563" w:rsidP="00AF7A9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Finally, </w:t>
      </w:r>
      <w:r w:rsidR="00036773" w:rsidRPr="004D0563">
        <w:rPr>
          <w:rFonts w:ascii="Times New Roman" w:eastAsia="Times New Roman" w:hAnsi="Times New Roman" w:cs="Times New Roman"/>
          <w:color w:val="222222"/>
        </w:rPr>
        <w:t>it is Legacy Traditional School –</w:t>
      </w:r>
      <w:r w:rsidR="004570CC" w:rsidRPr="004D0563">
        <w:rPr>
          <w:rFonts w:ascii="Times New Roman" w:eastAsia="Times New Roman" w:hAnsi="Times New Roman" w:cs="Times New Roman"/>
          <w:color w:val="222222"/>
        </w:rPr>
        <w:t xml:space="preserve"> Nevada</w:t>
      </w:r>
      <w:r w:rsidR="00036773" w:rsidRPr="004D0563">
        <w:rPr>
          <w:rFonts w:ascii="Times New Roman" w:eastAsia="Times New Roman" w:hAnsi="Times New Roman" w:cs="Times New Roman"/>
          <w:color w:val="222222"/>
        </w:rPr>
        <w:t xml:space="preserve">’s position that we are in compliance with NRS </w:t>
      </w:r>
      <w:proofErr w:type="gramStart"/>
      <w:r w:rsidR="00036773" w:rsidRPr="004D0563">
        <w:rPr>
          <w:rFonts w:ascii="Times New Roman" w:eastAsia="Times New Roman" w:hAnsi="Times New Roman" w:cs="Times New Roman"/>
          <w:color w:val="222222"/>
        </w:rPr>
        <w:t>388A.453(</w:t>
      </w:r>
      <w:proofErr w:type="gramEnd"/>
      <w:r w:rsidR="00036773" w:rsidRPr="004D0563">
        <w:rPr>
          <w:rFonts w:ascii="Times New Roman" w:eastAsia="Times New Roman" w:hAnsi="Times New Roman" w:cs="Times New Roman"/>
          <w:color w:val="222222"/>
        </w:rPr>
        <w:t xml:space="preserve">6) and accept applications and enroll all student regardless of their race, gender, ethnicity, national origin or disability.  </w:t>
      </w:r>
      <w:r w:rsidR="00036773" w:rsidRPr="00007090">
        <w:rPr>
          <w:rFonts w:ascii="Times New Roman" w:eastAsia="Times New Roman" w:hAnsi="Times New Roman" w:cs="Times New Roman"/>
          <w:color w:val="222222"/>
        </w:rPr>
        <w:t>As you can see from the attachments provided, both students in question submitted applications and were subsequently enrolled in the school.</w:t>
      </w:r>
      <w:r w:rsidR="00036773" w:rsidRPr="004D0563">
        <w:rPr>
          <w:rFonts w:ascii="Times New Roman" w:eastAsia="Times New Roman" w:hAnsi="Times New Roman" w:cs="Times New Roman"/>
          <w:color w:val="222222"/>
        </w:rPr>
        <w:t xml:space="preserve">  </w:t>
      </w:r>
    </w:p>
    <w:p w:rsidR="00AF7A9C" w:rsidRPr="00AF7A9C" w:rsidRDefault="00AF7A9C" w:rsidP="00AF7A9C">
      <w:pPr>
        <w:shd w:val="clear" w:color="auto" w:fill="FFFFFF"/>
        <w:spacing w:after="0" w:line="240" w:lineRule="auto"/>
        <w:rPr>
          <w:rFonts w:ascii="Arial" w:eastAsia="Times New Roman" w:hAnsi="Arial" w:cs="Arial"/>
          <w:color w:val="222222"/>
        </w:rPr>
      </w:pPr>
      <w:r w:rsidRPr="00AF7A9C">
        <w:rPr>
          <w:rFonts w:ascii="Times New Roman" w:eastAsia="Times New Roman" w:hAnsi="Times New Roman" w:cs="Times New Roman"/>
          <w:color w:val="222222"/>
        </w:rPr>
        <w:t> </w:t>
      </w:r>
    </w:p>
    <w:p w:rsidR="00AF7A9C" w:rsidRPr="004D0563" w:rsidRDefault="00AF7A9C" w:rsidP="00AF7A9C">
      <w:pPr>
        <w:shd w:val="clear" w:color="auto" w:fill="FFFFFF"/>
        <w:spacing w:after="0" w:line="240" w:lineRule="auto"/>
        <w:rPr>
          <w:rFonts w:ascii="Times New Roman" w:eastAsia="Times New Roman" w:hAnsi="Times New Roman" w:cs="Times New Roman"/>
          <w:color w:val="222222"/>
        </w:rPr>
      </w:pPr>
      <w:r w:rsidRPr="00AF7A9C">
        <w:rPr>
          <w:rFonts w:ascii="Times New Roman" w:eastAsia="Times New Roman" w:hAnsi="Times New Roman" w:cs="Times New Roman"/>
          <w:color w:val="222222"/>
        </w:rPr>
        <w:t>We will upload this statement as well as the remaining documents</w:t>
      </w:r>
      <w:r w:rsidR="006E7BEB">
        <w:rPr>
          <w:rFonts w:ascii="Times New Roman" w:eastAsia="Times New Roman" w:hAnsi="Times New Roman" w:cs="Times New Roman"/>
          <w:color w:val="222222"/>
        </w:rPr>
        <w:t xml:space="preserve"> (those with student personally identifiable information)</w:t>
      </w:r>
      <w:r w:rsidRPr="00AF7A9C">
        <w:rPr>
          <w:rFonts w:ascii="Times New Roman" w:eastAsia="Times New Roman" w:hAnsi="Times New Roman" w:cs="Times New Roman"/>
          <w:color w:val="222222"/>
        </w:rPr>
        <w:t xml:space="preserve"> to Epicenter on </w:t>
      </w:r>
      <w:r w:rsidRPr="004D0563">
        <w:rPr>
          <w:rFonts w:ascii="Times New Roman" w:eastAsia="Times New Roman" w:hAnsi="Times New Roman" w:cs="Times New Roman"/>
          <w:color w:val="222222"/>
        </w:rPr>
        <w:t>Friday, September 22, 2017</w:t>
      </w:r>
      <w:r w:rsidRPr="00AF7A9C">
        <w:rPr>
          <w:rFonts w:ascii="Times New Roman" w:eastAsia="Times New Roman" w:hAnsi="Times New Roman" w:cs="Times New Roman"/>
          <w:color w:val="222222"/>
        </w:rPr>
        <w:t>.</w:t>
      </w:r>
    </w:p>
    <w:p w:rsidR="004570CC" w:rsidRPr="004D0563" w:rsidRDefault="004570CC" w:rsidP="00AF7A9C">
      <w:pPr>
        <w:shd w:val="clear" w:color="auto" w:fill="FFFFFF"/>
        <w:spacing w:after="0" w:line="240" w:lineRule="auto"/>
        <w:rPr>
          <w:rFonts w:ascii="Times New Roman" w:eastAsia="Times New Roman" w:hAnsi="Times New Roman" w:cs="Times New Roman"/>
          <w:color w:val="222222"/>
        </w:rPr>
      </w:pPr>
    </w:p>
    <w:p w:rsidR="004570CC" w:rsidRPr="004D0563" w:rsidRDefault="004570CC" w:rsidP="00AF7A9C">
      <w:pPr>
        <w:shd w:val="clear" w:color="auto" w:fill="FFFFFF"/>
        <w:spacing w:after="0" w:line="240" w:lineRule="auto"/>
        <w:rPr>
          <w:rFonts w:ascii="Times New Roman" w:eastAsia="Times New Roman" w:hAnsi="Times New Roman" w:cs="Times New Roman"/>
          <w:color w:val="222222"/>
        </w:rPr>
      </w:pPr>
      <w:r w:rsidRPr="004D0563">
        <w:rPr>
          <w:rFonts w:ascii="Times New Roman" w:eastAsia="Times New Roman" w:hAnsi="Times New Roman" w:cs="Times New Roman"/>
          <w:color w:val="222222"/>
        </w:rPr>
        <w:t>Thank you,</w:t>
      </w:r>
    </w:p>
    <w:p w:rsidR="004570CC" w:rsidRPr="004D0563" w:rsidRDefault="004570CC" w:rsidP="00AF7A9C">
      <w:pPr>
        <w:shd w:val="clear" w:color="auto" w:fill="FFFFFF"/>
        <w:spacing w:after="0" w:line="240" w:lineRule="auto"/>
        <w:rPr>
          <w:rFonts w:ascii="Times New Roman" w:eastAsia="Times New Roman" w:hAnsi="Times New Roman" w:cs="Times New Roman"/>
          <w:color w:val="222222"/>
        </w:rPr>
      </w:pPr>
    </w:p>
    <w:p w:rsidR="004570CC" w:rsidRPr="004D0563" w:rsidRDefault="004570CC" w:rsidP="00AF7A9C">
      <w:pPr>
        <w:shd w:val="clear" w:color="auto" w:fill="FFFFFF"/>
        <w:spacing w:after="0" w:line="240" w:lineRule="auto"/>
        <w:rPr>
          <w:rFonts w:ascii="Times New Roman" w:eastAsia="Times New Roman" w:hAnsi="Times New Roman" w:cs="Times New Roman"/>
          <w:color w:val="222222"/>
        </w:rPr>
      </w:pPr>
      <w:r w:rsidRPr="004D0563">
        <w:rPr>
          <w:rFonts w:ascii="Times New Roman" w:eastAsia="Times New Roman" w:hAnsi="Times New Roman" w:cs="Times New Roman"/>
          <w:color w:val="222222"/>
        </w:rPr>
        <w:t>Amanda Pratt</w:t>
      </w:r>
    </w:p>
    <w:p w:rsidR="004570CC" w:rsidRPr="004D0563" w:rsidRDefault="004570CC" w:rsidP="00AF7A9C">
      <w:pPr>
        <w:shd w:val="clear" w:color="auto" w:fill="FFFFFF"/>
        <w:spacing w:after="0" w:line="240" w:lineRule="auto"/>
        <w:rPr>
          <w:rFonts w:ascii="Times New Roman" w:eastAsia="Times New Roman" w:hAnsi="Times New Roman" w:cs="Times New Roman"/>
          <w:color w:val="222222"/>
        </w:rPr>
      </w:pPr>
      <w:r w:rsidRPr="004D0563">
        <w:rPr>
          <w:rFonts w:ascii="Times New Roman" w:eastAsia="Times New Roman" w:hAnsi="Times New Roman" w:cs="Times New Roman"/>
          <w:color w:val="222222"/>
        </w:rPr>
        <w:t>Chair, Governing Body</w:t>
      </w:r>
    </w:p>
    <w:p w:rsidR="001364F0" w:rsidRPr="004556B9" w:rsidRDefault="004570CC" w:rsidP="004556B9">
      <w:pPr>
        <w:shd w:val="clear" w:color="auto" w:fill="FFFFFF"/>
        <w:spacing w:after="0" w:line="240" w:lineRule="auto"/>
        <w:rPr>
          <w:rFonts w:ascii="Arial" w:eastAsia="Times New Roman" w:hAnsi="Arial" w:cs="Arial"/>
          <w:color w:val="222222"/>
        </w:rPr>
      </w:pPr>
      <w:r w:rsidRPr="004D0563">
        <w:rPr>
          <w:rFonts w:ascii="Times New Roman" w:eastAsia="Times New Roman" w:hAnsi="Times New Roman" w:cs="Times New Roman"/>
          <w:color w:val="222222"/>
        </w:rPr>
        <w:t>Legacy Traditional School - Nevada</w:t>
      </w:r>
    </w:p>
    <w:sectPr w:rsidR="001364F0" w:rsidRPr="004556B9" w:rsidSect="00136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64BDE"/>
    <w:multiLevelType w:val="multilevel"/>
    <w:tmpl w:val="51E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432AF8"/>
    <w:multiLevelType w:val="hybridMultilevel"/>
    <w:tmpl w:val="5F08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9C"/>
    <w:rsid w:val="00007090"/>
    <w:rsid w:val="00036773"/>
    <w:rsid w:val="000B6069"/>
    <w:rsid w:val="001364F0"/>
    <w:rsid w:val="001F38FC"/>
    <w:rsid w:val="00396A79"/>
    <w:rsid w:val="004556B9"/>
    <w:rsid w:val="004570CC"/>
    <w:rsid w:val="004D0563"/>
    <w:rsid w:val="00506199"/>
    <w:rsid w:val="006E7BEB"/>
    <w:rsid w:val="00790828"/>
    <w:rsid w:val="008151E9"/>
    <w:rsid w:val="008777BD"/>
    <w:rsid w:val="00934F4C"/>
    <w:rsid w:val="00AF7A9C"/>
    <w:rsid w:val="00B33C65"/>
    <w:rsid w:val="00C2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7248748283883607msolistparagraph">
    <w:name w:val="m_697248748283883607msolistparagraph"/>
    <w:basedOn w:val="Normal"/>
    <w:rsid w:val="00AF7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F7A9C"/>
  </w:style>
  <w:style w:type="paragraph" w:styleId="ListParagraph">
    <w:name w:val="List Paragraph"/>
    <w:basedOn w:val="Normal"/>
    <w:uiPriority w:val="34"/>
    <w:qFormat/>
    <w:rsid w:val="004D0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7248748283883607msolistparagraph">
    <w:name w:val="m_697248748283883607msolistparagraph"/>
    <w:basedOn w:val="Normal"/>
    <w:rsid w:val="00AF7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F7A9C"/>
  </w:style>
  <w:style w:type="paragraph" w:styleId="ListParagraph">
    <w:name w:val="List Paragraph"/>
    <w:basedOn w:val="Normal"/>
    <w:uiPriority w:val="34"/>
    <w:qFormat/>
    <w:rsid w:val="004D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Adams</dc:creator>
  <cp:lastModifiedBy>Danny Peltier</cp:lastModifiedBy>
  <cp:revision>2</cp:revision>
  <dcterms:created xsi:type="dcterms:W3CDTF">2017-09-27T19:36:00Z</dcterms:created>
  <dcterms:modified xsi:type="dcterms:W3CDTF">2017-09-27T19:36:00Z</dcterms:modified>
</cp:coreProperties>
</file>